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D5" w:rsidRDefault="00BE7EE3" w:rsidP="00BE7EE3">
      <w:pPr>
        <w:spacing w:after="0"/>
        <w:rPr>
          <w:rFonts w:ascii="Tahoma" w:hAnsi="Tahoma" w:cs="Tahoma"/>
          <w:sz w:val="24"/>
          <w:szCs w:val="24"/>
        </w:rPr>
      </w:pPr>
      <w:r>
        <w:rPr>
          <w:rFonts w:ascii="Tahoma" w:hAnsi="Tahoma" w:cs="Tahoma"/>
          <w:sz w:val="24"/>
          <w:szCs w:val="24"/>
        </w:rPr>
        <w:t>Name: ___________________________________ Date: _________ Period_______</w:t>
      </w:r>
    </w:p>
    <w:p w:rsidR="00BE7EE3" w:rsidRDefault="00BE7EE3" w:rsidP="00BE7EE3">
      <w:pPr>
        <w:spacing w:after="0"/>
        <w:rPr>
          <w:rFonts w:ascii="Tahoma" w:hAnsi="Tahoma" w:cs="Tahoma"/>
          <w:sz w:val="24"/>
          <w:szCs w:val="24"/>
        </w:rPr>
      </w:pPr>
    </w:p>
    <w:p w:rsidR="00BE7EE3" w:rsidRDefault="00BE7EE3" w:rsidP="00BE7EE3">
      <w:pPr>
        <w:spacing w:after="0"/>
        <w:rPr>
          <w:rFonts w:ascii="Tahoma" w:hAnsi="Tahoma" w:cs="Tahoma"/>
          <w:i/>
          <w:sz w:val="24"/>
          <w:szCs w:val="24"/>
        </w:rPr>
      </w:pPr>
      <w:r>
        <w:rPr>
          <w:rFonts w:ascii="Tahoma" w:hAnsi="Tahoma" w:cs="Tahoma"/>
          <w:b/>
          <w:sz w:val="24"/>
          <w:szCs w:val="24"/>
        </w:rPr>
        <w:t xml:space="preserve">Introduction: </w:t>
      </w:r>
      <w:r>
        <w:rPr>
          <w:rFonts w:ascii="Tahoma" w:hAnsi="Tahoma" w:cs="Tahoma"/>
          <w:i/>
          <w:sz w:val="24"/>
          <w:szCs w:val="24"/>
        </w:rPr>
        <w:t>It is important to know what the subatomic particles are, where they are located in an atom, and that atoms of different elements differ because they contain different numbers of protons.  First, fill in the blanks.  Then sketch each atom, indicating the number of protons and neutrons in the nucleus.</w:t>
      </w:r>
    </w:p>
    <w:p w:rsidR="00BE7EE3" w:rsidRDefault="00BE7EE3" w:rsidP="00BE7EE3">
      <w:pPr>
        <w:spacing w:after="0"/>
        <w:rPr>
          <w:rFonts w:ascii="Tahoma" w:hAnsi="Tahoma" w:cs="Tahoma"/>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5"/>
        <w:gridCol w:w="1316"/>
        <w:gridCol w:w="1316"/>
        <w:gridCol w:w="1315"/>
        <w:gridCol w:w="1316"/>
        <w:gridCol w:w="1316"/>
        <w:gridCol w:w="1316"/>
      </w:tblGrid>
      <w:tr w:rsidR="00BE7EE3" w:rsidTr="00BE7EE3">
        <w:tblPrEx>
          <w:tblCellMar>
            <w:top w:w="0" w:type="dxa"/>
            <w:bottom w:w="0" w:type="dxa"/>
          </w:tblCellMar>
        </w:tblPrEx>
        <w:trPr>
          <w:trHeight w:val="330"/>
        </w:trPr>
        <w:tc>
          <w:tcPr>
            <w:tcW w:w="1315" w:type="dxa"/>
          </w:tcPr>
          <w:p w:rsidR="00BE7EE3" w:rsidRPr="00B618D4" w:rsidRDefault="00B618D4" w:rsidP="00B618D4">
            <w:pPr>
              <w:spacing w:after="0"/>
              <w:jc w:val="center"/>
              <w:rPr>
                <w:rFonts w:ascii="Tahoma" w:hAnsi="Tahoma" w:cs="Tahoma"/>
                <w:i/>
                <w:sz w:val="20"/>
                <w:szCs w:val="20"/>
              </w:rPr>
            </w:pPr>
            <w:r>
              <w:rPr>
                <w:rFonts w:ascii="Tahoma" w:hAnsi="Tahoma" w:cs="Tahoma"/>
                <w:i/>
                <w:sz w:val="20"/>
                <w:szCs w:val="20"/>
              </w:rPr>
              <w:t>Element</w:t>
            </w:r>
          </w:p>
        </w:tc>
        <w:tc>
          <w:tcPr>
            <w:tcW w:w="1316" w:type="dxa"/>
          </w:tcPr>
          <w:p w:rsidR="00BE7EE3" w:rsidRPr="00B618D4" w:rsidRDefault="00B618D4" w:rsidP="00B618D4">
            <w:pPr>
              <w:spacing w:after="0"/>
              <w:jc w:val="center"/>
              <w:rPr>
                <w:rFonts w:ascii="Tahoma" w:hAnsi="Tahoma" w:cs="Tahoma"/>
                <w:i/>
                <w:sz w:val="20"/>
                <w:szCs w:val="20"/>
              </w:rPr>
            </w:pPr>
            <w:r>
              <w:rPr>
                <w:rFonts w:ascii="Tahoma" w:hAnsi="Tahoma" w:cs="Tahoma"/>
                <w:i/>
                <w:sz w:val="20"/>
                <w:szCs w:val="20"/>
              </w:rPr>
              <w:t>Symbol</w:t>
            </w:r>
          </w:p>
        </w:tc>
        <w:tc>
          <w:tcPr>
            <w:tcW w:w="1316" w:type="dxa"/>
          </w:tcPr>
          <w:p w:rsidR="00BE7EE3" w:rsidRPr="00B618D4" w:rsidRDefault="00B618D4" w:rsidP="00B618D4">
            <w:pPr>
              <w:spacing w:after="0"/>
              <w:jc w:val="center"/>
              <w:rPr>
                <w:rFonts w:ascii="Tahoma" w:hAnsi="Tahoma" w:cs="Tahoma"/>
                <w:i/>
                <w:sz w:val="20"/>
                <w:szCs w:val="20"/>
              </w:rPr>
            </w:pPr>
            <w:r>
              <w:rPr>
                <w:rFonts w:ascii="Tahoma" w:hAnsi="Tahoma" w:cs="Tahoma"/>
                <w:i/>
                <w:sz w:val="20"/>
                <w:szCs w:val="20"/>
              </w:rPr>
              <w:t>Atomic Number</w:t>
            </w:r>
          </w:p>
        </w:tc>
        <w:tc>
          <w:tcPr>
            <w:tcW w:w="1315" w:type="dxa"/>
          </w:tcPr>
          <w:p w:rsidR="00BE7EE3" w:rsidRPr="00B618D4" w:rsidRDefault="00B618D4" w:rsidP="00B618D4">
            <w:pPr>
              <w:spacing w:after="0"/>
              <w:jc w:val="center"/>
              <w:rPr>
                <w:rFonts w:ascii="Tahoma" w:hAnsi="Tahoma" w:cs="Tahoma"/>
                <w:i/>
                <w:sz w:val="20"/>
                <w:szCs w:val="20"/>
              </w:rPr>
            </w:pPr>
            <w:r>
              <w:rPr>
                <w:rFonts w:ascii="Tahoma" w:hAnsi="Tahoma" w:cs="Tahoma"/>
                <w:i/>
                <w:sz w:val="20"/>
                <w:szCs w:val="20"/>
              </w:rPr>
              <w:t>Mass Number</w:t>
            </w:r>
          </w:p>
        </w:tc>
        <w:tc>
          <w:tcPr>
            <w:tcW w:w="1316" w:type="dxa"/>
          </w:tcPr>
          <w:p w:rsidR="00BE7EE3" w:rsidRPr="00B618D4" w:rsidRDefault="00B618D4" w:rsidP="00B618D4">
            <w:pPr>
              <w:spacing w:after="0"/>
              <w:jc w:val="center"/>
              <w:rPr>
                <w:rFonts w:ascii="Tahoma" w:hAnsi="Tahoma" w:cs="Tahoma"/>
                <w:i/>
                <w:sz w:val="20"/>
                <w:szCs w:val="20"/>
              </w:rPr>
            </w:pPr>
            <w:r>
              <w:rPr>
                <w:rFonts w:ascii="Tahoma" w:hAnsi="Tahoma" w:cs="Tahoma"/>
                <w:i/>
                <w:sz w:val="20"/>
                <w:szCs w:val="20"/>
              </w:rPr>
              <w:t>Number of Protons</w:t>
            </w:r>
          </w:p>
        </w:tc>
        <w:tc>
          <w:tcPr>
            <w:tcW w:w="1316" w:type="dxa"/>
          </w:tcPr>
          <w:p w:rsidR="00BE7EE3" w:rsidRPr="00B618D4" w:rsidRDefault="00B618D4" w:rsidP="00B618D4">
            <w:pPr>
              <w:spacing w:after="0"/>
              <w:jc w:val="center"/>
              <w:rPr>
                <w:rFonts w:ascii="Tahoma" w:hAnsi="Tahoma" w:cs="Tahoma"/>
                <w:i/>
                <w:sz w:val="20"/>
                <w:szCs w:val="20"/>
              </w:rPr>
            </w:pPr>
            <w:r>
              <w:rPr>
                <w:rFonts w:ascii="Tahoma" w:hAnsi="Tahoma" w:cs="Tahoma"/>
                <w:i/>
                <w:sz w:val="20"/>
                <w:szCs w:val="20"/>
              </w:rPr>
              <w:t>Number of Neutrons</w:t>
            </w:r>
          </w:p>
        </w:tc>
        <w:tc>
          <w:tcPr>
            <w:tcW w:w="1316" w:type="dxa"/>
          </w:tcPr>
          <w:p w:rsidR="00BE7EE3" w:rsidRPr="00B618D4" w:rsidRDefault="00B618D4" w:rsidP="00B618D4">
            <w:pPr>
              <w:spacing w:after="0"/>
              <w:jc w:val="center"/>
              <w:rPr>
                <w:rFonts w:ascii="Tahoma" w:hAnsi="Tahoma" w:cs="Tahoma"/>
                <w:i/>
                <w:sz w:val="20"/>
                <w:szCs w:val="20"/>
              </w:rPr>
            </w:pPr>
            <w:r>
              <w:rPr>
                <w:rFonts w:ascii="Tahoma" w:hAnsi="Tahoma" w:cs="Tahoma"/>
                <w:i/>
                <w:sz w:val="20"/>
                <w:szCs w:val="20"/>
              </w:rPr>
              <w:t>Number of Electrons</w:t>
            </w:r>
          </w:p>
        </w:tc>
      </w:tr>
      <w:tr w:rsidR="00BE7EE3" w:rsidTr="00BE7EE3">
        <w:tblPrEx>
          <w:tblCellMar>
            <w:top w:w="0" w:type="dxa"/>
            <w:bottom w:w="0" w:type="dxa"/>
          </w:tblCellMar>
        </w:tblPrEx>
        <w:trPr>
          <w:trHeight w:val="270"/>
        </w:trPr>
        <w:tc>
          <w:tcPr>
            <w:tcW w:w="1315"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Carbon-12</w:t>
            </w:r>
          </w:p>
        </w:tc>
        <w:tc>
          <w:tcPr>
            <w:tcW w:w="1316"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C</w:t>
            </w:r>
          </w:p>
        </w:tc>
        <w:tc>
          <w:tcPr>
            <w:tcW w:w="1316"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6</w:t>
            </w:r>
          </w:p>
        </w:tc>
        <w:tc>
          <w:tcPr>
            <w:tcW w:w="1315"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12</w:t>
            </w:r>
          </w:p>
        </w:tc>
        <w:tc>
          <w:tcPr>
            <w:tcW w:w="1316"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6</w:t>
            </w:r>
          </w:p>
        </w:tc>
        <w:tc>
          <w:tcPr>
            <w:tcW w:w="1316"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6</w:t>
            </w:r>
          </w:p>
        </w:tc>
        <w:tc>
          <w:tcPr>
            <w:tcW w:w="1316"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6</w:t>
            </w:r>
          </w:p>
        </w:tc>
      </w:tr>
      <w:tr w:rsidR="00B618D4" w:rsidTr="00B04AB0">
        <w:tblPrEx>
          <w:tblCellMar>
            <w:top w:w="0" w:type="dxa"/>
            <w:bottom w:w="0" w:type="dxa"/>
          </w:tblCellMar>
        </w:tblPrEx>
        <w:trPr>
          <w:trHeight w:val="1470"/>
        </w:trPr>
        <w:tc>
          <w:tcPr>
            <w:tcW w:w="9210" w:type="dxa"/>
            <w:gridSpan w:val="7"/>
          </w:tcPr>
          <w:p w:rsidR="00B618D4" w:rsidRPr="00B618D4" w:rsidRDefault="00B542A0" w:rsidP="00BE7EE3">
            <w:pPr>
              <w:spacing w:after="0"/>
              <w:rPr>
                <w:rFonts w:ascii="Tahoma" w:hAnsi="Tahoma" w:cs="Tahoma"/>
                <w:sz w:val="20"/>
                <w:szCs w:val="20"/>
              </w:rPr>
            </w:pPr>
            <w:r w:rsidRPr="00B542A0">
              <w:rPr>
                <w:rFonts w:ascii="Tahoma" w:hAnsi="Tahoma" w:cs="Tahoma"/>
                <w:sz w:val="20"/>
                <w:szCs w:val="20"/>
              </w:rPr>
              <w:drawing>
                <wp:inline distT="0" distB="0" distL="0" distR="0">
                  <wp:extent cx="929303" cy="878541"/>
                  <wp:effectExtent l="19050" t="0" r="4147"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9200" cy="1143000"/>
                            <a:chOff x="1676400" y="1295400"/>
                            <a:chExt cx="1219200" cy="1143000"/>
                          </a:xfrm>
                        </a:grpSpPr>
                        <a:grpSp>
                          <a:nvGrpSpPr>
                            <a:cNvPr id="14" name="Group 13"/>
                            <a:cNvGrpSpPr/>
                          </a:nvGrpSpPr>
                          <a:grpSpPr>
                            <a:xfrm>
                              <a:off x="1676400" y="1295400"/>
                              <a:ext cx="1219200" cy="1143000"/>
                              <a:chOff x="1676400" y="1295400"/>
                              <a:chExt cx="1447800" cy="1371600"/>
                            </a:xfrm>
                          </a:grpSpPr>
                          <a:sp>
                            <a:nvSpPr>
                              <a:cNvPr id="6" name="Oval 5"/>
                              <a:cNvSpPr/>
                            </a:nvSpPr>
                            <a:spPr>
                              <a:xfrm>
                                <a:off x="1752600" y="1371600"/>
                                <a:ext cx="1295400" cy="1219200"/>
                              </a:xfrm>
                              <a:prstGeom prst="ellipse">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1905000" y="1524000"/>
                                <a:ext cx="990600" cy="914400"/>
                              </a:xfrm>
                              <a:prstGeom prst="ellipse">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Oval 3"/>
                              <a:cNvSpPr/>
                            </a:nvSpPr>
                            <a:spPr>
                              <a:xfrm>
                                <a:off x="2057400" y="1676400"/>
                                <a:ext cx="685800" cy="609600"/>
                              </a:xfrm>
                              <a:prstGeom prst="ellipse">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Arial Narrow" pitchFamily="34" charset="0"/>
                                    </a:rPr>
                                    <a:t>6 p</a:t>
                                  </a:r>
                                </a:p>
                                <a:p>
                                  <a:pPr algn="ctr"/>
                                  <a:r>
                                    <a:rPr lang="en-US" sz="1200" dirty="0" smtClean="0">
                                      <a:solidFill>
                                        <a:schemeClr val="tx1"/>
                                      </a:solidFill>
                                      <a:latin typeface="Arial Narrow" pitchFamily="34" charset="0"/>
                                    </a:rPr>
                                    <a:t>6 n</a:t>
                                  </a:r>
                                  <a:endParaRPr lang="en-US" sz="1200" dirty="0">
                                    <a:solidFill>
                                      <a:schemeClr val="tx1"/>
                                    </a:solidFill>
                                    <a:latin typeface="Arial Narrow"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2667000" y="1600200"/>
                                <a:ext cx="76200" cy="76200"/>
                              </a:xfrm>
                              <a:prstGeom prst="ellipse">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2514600" y="1524000"/>
                                <a:ext cx="76200" cy="76200"/>
                              </a:xfrm>
                              <a:prstGeom prst="ellipse">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3048000" y="1981200"/>
                                <a:ext cx="76200" cy="76200"/>
                              </a:xfrm>
                              <a:prstGeom prst="ellipse">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2362200" y="2590800"/>
                                <a:ext cx="76200" cy="76200"/>
                              </a:xfrm>
                              <a:prstGeom prst="ellipse">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362200" y="1295400"/>
                                <a:ext cx="76200" cy="76200"/>
                              </a:xfrm>
                              <a:prstGeom prst="ellipse">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1676400" y="1981200"/>
                                <a:ext cx="76200" cy="76200"/>
                              </a:xfrm>
                              <a:prstGeom prst="ellipse">
                                <a:avLst/>
                              </a:prstGeom>
                              <a:solidFill>
                                <a:schemeClr val="tx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tc>
      </w:tr>
      <w:tr w:rsidR="00BE7EE3" w:rsidTr="00BE7EE3">
        <w:tblPrEx>
          <w:tblCellMar>
            <w:top w:w="0" w:type="dxa"/>
            <w:bottom w:w="0" w:type="dxa"/>
          </w:tblCellMar>
        </w:tblPrEx>
        <w:trPr>
          <w:trHeight w:val="375"/>
        </w:trPr>
        <w:tc>
          <w:tcPr>
            <w:tcW w:w="1315"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Nitrogen-14</w:t>
            </w: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7</w:t>
            </w:r>
          </w:p>
        </w:tc>
        <w:tc>
          <w:tcPr>
            <w:tcW w:w="1315"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14</w:t>
            </w: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r>
      <w:tr w:rsidR="00B618D4" w:rsidTr="00B04AB0">
        <w:tblPrEx>
          <w:tblCellMar>
            <w:top w:w="0" w:type="dxa"/>
            <w:bottom w:w="0" w:type="dxa"/>
          </w:tblCellMar>
        </w:tblPrEx>
        <w:trPr>
          <w:trHeight w:val="1635"/>
        </w:trPr>
        <w:tc>
          <w:tcPr>
            <w:tcW w:w="9210" w:type="dxa"/>
            <w:gridSpan w:val="7"/>
          </w:tcPr>
          <w:p w:rsidR="00B618D4" w:rsidRPr="00B618D4" w:rsidRDefault="00B618D4" w:rsidP="00BE7EE3">
            <w:pPr>
              <w:spacing w:after="0"/>
              <w:rPr>
                <w:rFonts w:ascii="Tahoma" w:hAnsi="Tahoma" w:cs="Tahoma"/>
                <w:sz w:val="20"/>
                <w:szCs w:val="20"/>
              </w:rPr>
            </w:pPr>
          </w:p>
        </w:tc>
      </w:tr>
      <w:tr w:rsidR="00BE7EE3" w:rsidTr="00BE7EE3">
        <w:tblPrEx>
          <w:tblCellMar>
            <w:top w:w="0" w:type="dxa"/>
            <w:bottom w:w="0" w:type="dxa"/>
          </w:tblCellMar>
        </w:tblPrEx>
        <w:trPr>
          <w:trHeight w:val="345"/>
        </w:trPr>
        <w:tc>
          <w:tcPr>
            <w:tcW w:w="1315"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Chlorine-35</w:t>
            </w: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c>
          <w:tcPr>
            <w:tcW w:w="1315"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35</w:t>
            </w:r>
          </w:p>
        </w:tc>
        <w:tc>
          <w:tcPr>
            <w:tcW w:w="1316"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17</w:t>
            </w: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r>
      <w:tr w:rsidR="00B618D4" w:rsidTr="00B04AB0">
        <w:tblPrEx>
          <w:tblCellMar>
            <w:top w:w="0" w:type="dxa"/>
            <w:bottom w:w="0" w:type="dxa"/>
          </w:tblCellMar>
        </w:tblPrEx>
        <w:trPr>
          <w:trHeight w:val="1740"/>
        </w:trPr>
        <w:tc>
          <w:tcPr>
            <w:tcW w:w="9210" w:type="dxa"/>
            <w:gridSpan w:val="7"/>
          </w:tcPr>
          <w:p w:rsidR="00B618D4" w:rsidRPr="00B618D4" w:rsidRDefault="00B618D4" w:rsidP="00BE7EE3">
            <w:pPr>
              <w:spacing w:after="0"/>
              <w:rPr>
                <w:rFonts w:ascii="Tahoma" w:hAnsi="Tahoma" w:cs="Tahoma"/>
                <w:sz w:val="20"/>
                <w:szCs w:val="20"/>
              </w:rPr>
            </w:pPr>
          </w:p>
        </w:tc>
      </w:tr>
      <w:tr w:rsidR="00BE7EE3" w:rsidTr="00BE7EE3">
        <w:tblPrEx>
          <w:tblCellMar>
            <w:top w:w="0" w:type="dxa"/>
            <w:bottom w:w="0" w:type="dxa"/>
          </w:tblCellMar>
        </w:tblPrEx>
        <w:trPr>
          <w:trHeight w:val="300"/>
        </w:trPr>
        <w:tc>
          <w:tcPr>
            <w:tcW w:w="1315"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Oxygen-16</w:t>
            </w: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c>
          <w:tcPr>
            <w:tcW w:w="1315"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8</w:t>
            </w:r>
          </w:p>
        </w:tc>
      </w:tr>
      <w:tr w:rsidR="00B618D4" w:rsidTr="00B04AB0">
        <w:tblPrEx>
          <w:tblCellMar>
            <w:top w:w="0" w:type="dxa"/>
            <w:bottom w:w="0" w:type="dxa"/>
          </w:tblCellMar>
        </w:tblPrEx>
        <w:trPr>
          <w:trHeight w:val="1817"/>
        </w:trPr>
        <w:tc>
          <w:tcPr>
            <w:tcW w:w="9210" w:type="dxa"/>
            <w:gridSpan w:val="7"/>
          </w:tcPr>
          <w:p w:rsidR="00B618D4" w:rsidRPr="00B618D4" w:rsidRDefault="00B618D4" w:rsidP="00BE7EE3">
            <w:pPr>
              <w:spacing w:after="0"/>
              <w:rPr>
                <w:rFonts w:ascii="Tahoma" w:hAnsi="Tahoma" w:cs="Tahoma"/>
                <w:sz w:val="20"/>
                <w:szCs w:val="20"/>
              </w:rPr>
            </w:pPr>
          </w:p>
        </w:tc>
      </w:tr>
      <w:tr w:rsidR="00BE7EE3" w:rsidTr="00BE7EE3">
        <w:tblPrEx>
          <w:tblCellMar>
            <w:top w:w="0" w:type="dxa"/>
            <w:bottom w:w="0" w:type="dxa"/>
          </w:tblCellMar>
        </w:tblPrEx>
        <w:trPr>
          <w:trHeight w:val="260"/>
        </w:trPr>
        <w:tc>
          <w:tcPr>
            <w:tcW w:w="1315" w:type="dxa"/>
          </w:tcPr>
          <w:p w:rsidR="00BE7EE3" w:rsidRPr="00B618D4" w:rsidRDefault="00B618D4" w:rsidP="00B618D4">
            <w:pPr>
              <w:spacing w:after="0"/>
              <w:jc w:val="center"/>
              <w:rPr>
                <w:rFonts w:ascii="Tahoma" w:hAnsi="Tahoma" w:cs="Tahoma"/>
                <w:sz w:val="20"/>
                <w:szCs w:val="20"/>
              </w:rPr>
            </w:pPr>
            <w:r>
              <w:rPr>
                <w:rFonts w:ascii="Tahoma" w:hAnsi="Tahoma" w:cs="Tahoma"/>
                <w:sz w:val="20"/>
                <w:szCs w:val="20"/>
              </w:rPr>
              <w:t>Oxygen-17</w:t>
            </w: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c>
          <w:tcPr>
            <w:tcW w:w="1315"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c>
          <w:tcPr>
            <w:tcW w:w="1316" w:type="dxa"/>
          </w:tcPr>
          <w:p w:rsidR="00BE7EE3" w:rsidRPr="00B618D4" w:rsidRDefault="00BE7EE3" w:rsidP="00B618D4">
            <w:pPr>
              <w:spacing w:after="0"/>
              <w:jc w:val="center"/>
              <w:rPr>
                <w:rFonts w:ascii="Tahoma" w:hAnsi="Tahoma" w:cs="Tahoma"/>
                <w:sz w:val="20"/>
                <w:szCs w:val="20"/>
              </w:rPr>
            </w:pPr>
          </w:p>
        </w:tc>
      </w:tr>
      <w:tr w:rsidR="00B618D4" w:rsidTr="00B04AB0">
        <w:tblPrEx>
          <w:tblCellMar>
            <w:top w:w="0" w:type="dxa"/>
            <w:bottom w:w="0" w:type="dxa"/>
          </w:tblCellMar>
        </w:tblPrEx>
        <w:trPr>
          <w:trHeight w:val="1718"/>
        </w:trPr>
        <w:tc>
          <w:tcPr>
            <w:tcW w:w="9210" w:type="dxa"/>
            <w:gridSpan w:val="7"/>
          </w:tcPr>
          <w:p w:rsidR="00B618D4" w:rsidRPr="00B618D4" w:rsidRDefault="00B618D4" w:rsidP="00BE7EE3">
            <w:pPr>
              <w:spacing w:after="0"/>
              <w:rPr>
                <w:rFonts w:ascii="Tahoma" w:hAnsi="Tahoma" w:cs="Tahoma"/>
                <w:sz w:val="20"/>
                <w:szCs w:val="20"/>
              </w:rPr>
            </w:pPr>
          </w:p>
        </w:tc>
      </w:tr>
    </w:tbl>
    <w:p w:rsidR="00B04AB0" w:rsidRDefault="00B04AB0" w:rsidP="00BE7EE3">
      <w:pPr>
        <w:spacing w:after="0"/>
        <w:rPr>
          <w:rFonts w:ascii="Tahoma" w:hAnsi="Tahoma" w:cs="Tahoma"/>
          <w:sz w:val="24"/>
          <w:szCs w:val="24"/>
        </w:rPr>
      </w:pPr>
    </w:p>
    <w:p w:rsidR="00BE7EE3" w:rsidRPr="003879D5" w:rsidRDefault="00B04AB0" w:rsidP="00B04AB0">
      <w:pPr>
        <w:rPr>
          <w:rFonts w:ascii="Tahoma" w:hAnsi="Tahoma" w:cs="Tahoma"/>
          <w:i/>
        </w:rPr>
      </w:pPr>
      <w:r>
        <w:rPr>
          <w:rFonts w:ascii="Tahoma" w:hAnsi="Tahoma" w:cs="Tahoma"/>
          <w:sz w:val="24"/>
          <w:szCs w:val="24"/>
        </w:rPr>
        <w:br w:type="page"/>
      </w:r>
      <w:r w:rsidR="00725C7C" w:rsidRPr="003879D5">
        <w:rPr>
          <w:rFonts w:ascii="Tahoma" w:hAnsi="Tahoma" w:cs="Tahoma"/>
          <w:b/>
        </w:rPr>
        <w:lastRenderedPageBreak/>
        <w:t xml:space="preserve">Introduction: </w:t>
      </w:r>
      <w:r w:rsidR="00725C7C" w:rsidRPr="003879D5">
        <w:rPr>
          <w:rFonts w:ascii="Tahoma" w:hAnsi="Tahoma" w:cs="Tahoma"/>
          <w:i/>
        </w:rPr>
        <w:t xml:space="preserve">The atoms of four elements important to life are diagrammed below.  Pay particular attention to their electron shells.  Remember that atoms with incomplete outer electron shells participate in chemical reactions that allow them to attain complete </w:t>
      </w:r>
      <w:r w:rsidR="003879D5" w:rsidRPr="003879D5">
        <w:rPr>
          <w:rFonts w:ascii="Tahoma" w:hAnsi="Tahoma" w:cs="Tahoma"/>
          <w:i/>
          <w:noProof/>
        </w:rPr>
        <w:drawing>
          <wp:anchor distT="0" distB="0" distL="114300" distR="114300" simplePos="0" relativeHeight="251658240" behindDoc="1" locked="0" layoutInCell="1" allowOverlap="1">
            <wp:simplePos x="0" y="0"/>
            <wp:positionH relativeFrom="column">
              <wp:posOffset>266700</wp:posOffset>
            </wp:positionH>
            <wp:positionV relativeFrom="paragraph">
              <wp:posOffset>1066800</wp:posOffset>
            </wp:positionV>
            <wp:extent cx="5438775" cy="1924050"/>
            <wp:effectExtent l="19050" t="0" r="9525" b="0"/>
            <wp:wrapTight wrapText="bothSides">
              <wp:wrapPolygon edited="0">
                <wp:start x="-76" y="0"/>
                <wp:lineTo x="-76" y="21386"/>
                <wp:lineTo x="21638" y="21386"/>
                <wp:lineTo x="21638" y="0"/>
                <wp:lineTo x="-7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38775" cy="1924050"/>
                    </a:xfrm>
                    <a:prstGeom prst="rect">
                      <a:avLst/>
                    </a:prstGeom>
                    <a:noFill/>
                    <a:ln w="9525">
                      <a:noFill/>
                      <a:miter lim="800000"/>
                      <a:headEnd/>
                      <a:tailEnd/>
                    </a:ln>
                  </pic:spPr>
                </pic:pic>
              </a:graphicData>
            </a:graphic>
          </wp:anchor>
        </w:drawing>
      </w:r>
      <w:r w:rsidR="00725C7C" w:rsidRPr="003879D5">
        <w:rPr>
          <w:rFonts w:ascii="Tahoma" w:hAnsi="Tahoma" w:cs="Tahoma"/>
          <w:i/>
        </w:rPr>
        <w:t>outer shells: 2 electrons for a hydrogen atom, 8 for most other elements important to life.</w:t>
      </w:r>
    </w:p>
    <w:p w:rsidR="003879D5" w:rsidRDefault="003879D5" w:rsidP="003879D5">
      <w:pPr>
        <w:jc w:val="center"/>
        <w:rPr>
          <w:rFonts w:ascii="Tahoma" w:hAnsi="Tahoma" w:cs="Tahoma"/>
          <w:sz w:val="24"/>
          <w:szCs w:val="24"/>
        </w:rPr>
      </w:pPr>
    </w:p>
    <w:p w:rsidR="003879D5" w:rsidRDefault="003879D5" w:rsidP="003879D5">
      <w:pPr>
        <w:rPr>
          <w:rFonts w:ascii="Tahoma" w:hAnsi="Tahoma" w:cs="Tahoma"/>
          <w:sz w:val="24"/>
          <w:szCs w:val="24"/>
        </w:rPr>
      </w:pPr>
    </w:p>
    <w:p w:rsidR="003879D5" w:rsidRDefault="003879D5" w:rsidP="003879D5">
      <w:pPr>
        <w:rPr>
          <w:rFonts w:ascii="Tahoma" w:hAnsi="Tahoma" w:cs="Tahoma"/>
          <w:sz w:val="24"/>
          <w:szCs w:val="24"/>
        </w:rPr>
      </w:pPr>
    </w:p>
    <w:p w:rsidR="003879D5" w:rsidRDefault="003879D5" w:rsidP="003879D5">
      <w:pPr>
        <w:rPr>
          <w:rFonts w:ascii="Tahoma" w:hAnsi="Tahoma" w:cs="Tahoma"/>
          <w:sz w:val="24"/>
          <w:szCs w:val="24"/>
        </w:rPr>
      </w:pPr>
    </w:p>
    <w:p w:rsidR="003879D5" w:rsidRDefault="003879D5" w:rsidP="003879D5">
      <w:pPr>
        <w:rPr>
          <w:rFonts w:ascii="Tahoma" w:hAnsi="Tahoma" w:cs="Tahoma"/>
          <w:sz w:val="24"/>
          <w:szCs w:val="24"/>
        </w:rPr>
      </w:pPr>
    </w:p>
    <w:p w:rsidR="003879D5" w:rsidRDefault="003879D5" w:rsidP="003879D5">
      <w:pPr>
        <w:rPr>
          <w:rFonts w:ascii="Tahoma" w:hAnsi="Tahoma" w:cs="Tahoma"/>
          <w:sz w:val="24"/>
          <w:szCs w:val="24"/>
        </w:rPr>
      </w:pPr>
    </w:p>
    <w:p w:rsidR="003879D5" w:rsidRPr="003879D5" w:rsidRDefault="003879D5" w:rsidP="003879D5">
      <w:pPr>
        <w:rPr>
          <w:rFonts w:ascii="Tahoma" w:hAnsi="Tahoma" w:cs="Tahoma"/>
        </w:rPr>
      </w:pPr>
      <w:r>
        <w:rPr>
          <w:rFonts w:ascii="Tahoma" w:hAnsi="Tahoma" w:cs="Tahoma"/>
        </w:rPr>
        <w:br/>
      </w:r>
      <w:r w:rsidRPr="003879D5">
        <w:rPr>
          <w:rFonts w:ascii="Tahoma" w:hAnsi="Tahoma" w:cs="Tahoma"/>
        </w:rPr>
        <w:t>1.  Given the information and diagrams above, show how electrons would be transferred between calcium and chlorine atoms to form calcium and chloride ions, which would attract each other to form calcium chloride, CaCl</w:t>
      </w:r>
      <w:r w:rsidRPr="003879D5">
        <w:rPr>
          <w:rFonts w:ascii="Tahoma" w:hAnsi="Tahoma" w:cs="Tahoma"/>
          <w:vertAlign w:val="subscript"/>
        </w:rPr>
        <w:t>2</w:t>
      </w:r>
      <w:r w:rsidRPr="003879D5">
        <w:rPr>
          <w:rFonts w:ascii="Tahoma" w:hAnsi="Tahoma" w:cs="Tahoma"/>
        </w:rPr>
        <w:t>. (Hint: An atom can gain or lose more than one electron.)</w:t>
      </w:r>
    </w:p>
    <w:p w:rsidR="003879D5" w:rsidRPr="003879D5" w:rsidRDefault="003879D5" w:rsidP="003879D5">
      <w:pPr>
        <w:rPr>
          <w:rFonts w:ascii="Tahoma" w:hAnsi="Tahoma" w:cs="Tahoma"/>
        </w:rPr>
      </w:pPr>
    </w:p>
    <w:p w:rsidR="003879D5" w:rsidRPr="003879D5" w:rsidRDefault="003879D5" w:rsidP="003879D5">
      <w:pPr>
        <w:rPr>
          <w:rFonts w:ascii="Tahoma" w:hAnsi="Tahoma" w:cs="Tahoma"/>
        </w:rPr>
      </w:pPr>
    </w:p>
    <w:p w:rsidR="003879D5" w:rsidRDefault="003879D5" w:rsidP="003879D5">
      <w:pPr>
        <w:rPr>
          <w:rFonts w:ascii="Tahoma" w:hAnsi="Tahoma" w:cs="Tahoma"/>
        </w:rPr>
      </w:pPr>
    </w:p>
    <w:p w:rsidR="003879D5" w:rsidRDefault="003879D5" w:rsidP="003879D5">
      <w:pPr>
        <w:rPr>
          <w:rFonts w:ascii="Tahoma" w:hAnsi="Tahoma" w:cs="Tahoma"/>
        </w:rPr>
      </w:pPr>
    </w:p>
    <w:p w:rsidR="003879D5" w:rsidRDefault="003879D5" w:rsidP="003879D5">
      <w:pPr>
        <w:rPr>
          <w:rFonts w:ascii="Tahoma" w:hAnsi="Tahoma" w:cs="Tahoma"/>
        </w:rPr>
      </w:pPr>
    </w:p>
    <w:p w:rsidR="003879D5" w:rsidRPr="003879D5" w:rsidRDefault="003879D5" w:rsidP="003879D5">
      <w:pPr>
        <w:rPr>
          <w:rFonts w:ascii="Tahoma" w:hAnsi="Tahoma" w:cs="Tahoma"/>
        </w:rPr>
      </w:pPr>
    </w:p>
    <w:p w:rsidR="003879D5" w:rsidRPr="003879D5" w:rsidRDefault="003879D5" w:rsidP="003879D5">
      <w:pPr>
        <w:rPr>
          <w:rFonts w:ascii="Tahoma" w:hAnsi="Tahoma" w:cs="Tahoma"/>
        </w:rPr>
      </w:pPr>
    </w:p>
    <w:p w:rsidR="003879D5" w:rsidRPr="003879D5" w:rsidRDefault="003879D5" w:rsidP="003879D5">
      <w:pPr>
        <w:rPr>
          <w:rFonts w:ascii="Tahoma" w:hAnsi="Tahoma" w:cs="Tahoma"/>
        </w:rPr>
      </w:pPr>
      <w:r w:rsidRPr="003879D5">
        <w:rPr>
          <w:rFonts w:ascii="Tahoma" w:hAnsi="Tahoma" w:cs="Tahoma"/>
        </w:rPr>
        <w:t>2.  Using</w:t>
      </w:r>
      <w:r>
        <w:rPr>
          <w:rFonts w:ascii="Tahoma" w:hAnsi="Tahoma" w:cs="Tahoma"/>
        </w:rPr>
        <w:t xml:space="preserve"> the information and diagrams above, show how nitrogen could form covalent bonds with several hydrogen atoms, forming a molecule of ammonia.  What would be the molecular formula for ammonia?</w:t>
      </w:r>
    </w:p>
    <w:p w:rsidR="003879D5" w:rsidRDefault="003879D5" w:rsidP="003879D5">
      <w:pPr>
        <w:rPr>
          <w:rFonts w:ascii="Tahoma" w:hAnsi="Tahoma" w:cs="Tahoma"/>
          <w:sz w:val="24"/>
          <w:szCs w:val="24"/>
        </w:rPr>
      </w:pPr>
    </w:p>
    <w:p w:rsidR="003879D5" w:rsidRDefault="003879D5" w:rsidP="003879D5">
      <w:pPr>
        <w:rPr>
          <w:rFonts w:ascii="Tahoma" w:hAnsi="Tahoma" w:cs="Tahoma"/>
          <w:sz w:val="24"/>
          <w:szCs w:val="24"/>
        </w:rPr>
      </w:pPr>
    </w:p>
    <w:p w:rsidR="003879D5" w:rsidRDefault="003879D5" w:rsidP="003879D5">
      <w:pPr>
        <w:rPr>
          <w:rFonts w:ascii="Tahoma" w:hAnsi="Tahoma" w:cs="Tahoma"/>
          <w:sz w:val="24"/>
          <w:szCs w:val="24"/>
        </w:rPr>
      </w:pPr>
    </w:p>
    <w:p w:rsidR="003879D5" w:rsidRDefault="003879D5" w:rsidP="003879D5">
      <w:pPr>
        <w:rPr>
          <w:rFonts w:ascii="Tahoma" w:hAnsi="Tahoma" w:cs="Tahoma"/>
          <w:sz w:val="24"/>
          <w:szCs w:val="24"/>
        </w:rPr>
      </w:pPr>
    </w:p>
    <w:p w:rsidR="003879D5" w:rsidRPr="003879D5" w:rsidRDefault="003879D5" w:rsidP="003879D5">
      <w:pPr>
        <w:rPr>
          <w:rFonts w:ascii="Tahoma" w:hAnsi="Tahoma" w:cs="Tahoma"/>
          <w:sz w:val="24"/>
          <w:szCs w:val="24"/>
        </w:rPr>
      </w:pPr>
    </w:p>
    <w:sectPr w:rsidR="003879D5" w:rsidRPr="003879D5" w:rsidSect="00B618D4">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EE3"/>
    <w:rsid w:val="003879D5"/>
    <w:rsid w:val="00725C7C"/>
    <w:rsid w:val="00A35E70"/>
    <w:rsid w:val="00B04AB0"/>
    <w:rsid w:val="00B542A0"/>
    <w:rsid w:val="00B618D4"/>
    <w:rsid w:val="00B938D5"/>
    <w:rsid w:val="00BE7EE3"/>
    <w:rsid w:val="00C364A0"/>
    <w:rsid w:val="00E732BB"/>
    <w:rsid w:val="00F2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35E70"/>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B54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jdesantis</dc:creator>
  <cp:keywords/>
  <dc:description/>
  <cp:lastModifiedBy>jdesantis</cp:lastModifiedBy>
  <cp:revision>3</cp:revision>
  <dcterms:created xsi:type="dcterms:W3CDTF">2010-09-13T18:41:00Z</dcterms:created>
  <dcterms:modified xsi:type="dcterms:W3CDTF">2010-09-13T19:47:00Z</dcterms:modified>
</cp:coreProperties>
</file>