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42E" w:rsidRDefault="007007F5">
      <w:pPr>
        <w:rPr>
          <w:rFonts w:ascii="Tahoma" w:hAnsi="Tahoma" w:cs="Tahoma"/>
          <w:sz w:val="24"/>
          <w:szCs w:val="24"/>
        </w:rPr>
      </w:pPr>
      <w:r>
        <w:rPr>
          <w:rFonts w:ascii="Tahoma" w:hAnsi="Tahoma" w:cs="Tahoma"/>
          <w:noProof/>
          <w:sz w:val="24"/>
          <w:szCs w:val="24"/>
        </w:rPr>
        <w:drawing>
          <wp:anchor distT="0" distB="0" distL="114300" distR="114300" simplePos="0" relativeHeight="251663360" behindDoc="1" locked="0" layoutInCell="1" allowOverlap="1">
            <wp:simplePos x="0" y="0"/>
            <wp:positionH relativeFrom="column">
              <wp:posOffset>4810125</wp:posOffset>
            </wp:positionH>
            <wp:positionV relativeFrom="paragraph">
              <wp:posOffset>333375</wp:posOffset>
            </wp:positionV>
            <wp:extent cx="949325" cy="1259205"/>
            <wp:effectExtent l="19050" t="0" r="3175" b="0"/>
            <wp:wrapTight wrapText="bothSides">
              <wp:wrapPolygon edited="0">
                <wp:start x="-433" y="0"/>
                <wp:lineTo x="-433" y="21241"/>
                <wp:lineTo x="21672" y="21241"/>
                <wp:lineTo x="21672" y="0"/>
                <wp:lineTo x="-433" y="0"/>
              </wp:wrapPolygon>
            </wp:wrapTight>
            <wp:docPr id="1" name="Picture 1" descr="Gregor Me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or Mendel"/>
                    <pic:cNvPicPr>
                      <a:picLocks noChangeAspect="1" noChangeArrowheads="1"/>
                    </pic:cNvPicPr>
                  </pic:nvPicPr>
                  <pic:blipFill>
                    <a:blip r:embed="rId4" cstate="print"/>
                    <a:srcRect/>
                    <a:stretch>
                      <a:fillRect/>
                    </a:stretch>
                  </pic:blipFill>
                  <pic:spPr bwMode="auto">
                    <a:xfrm>
                      <a:off x="0" y="0"/>
                      <a:ext cx="949325" cy="1259205"/>
                    </a:xfrm>
                    <a:prstGeom prst="rect">
                      <a:avLst/>
                    </a:prstGeom>
                    <a:noFill/>
                    <a:ln w="9525">
                      <a:noFill/>
                      <a:miter lim="800000"/>
                      <a:headEnd/>
                      <a:tailEnd/>
                    </a:ln>
                  </pic:spPr>
                </pic:pic>
              </a:graphicData>
            </a:graphic>
          </wp:anchor>
        </w:drawing>
      </w:r>
      <w:r w:rsidR="009F4055">
        <w:rPr>
          <w:rFonts w:ascii="Tahoma" w:hAnsi="Tahoma" w:cs="Tahoma"/>
          <w:sz w:val="24"/>
          <w:szCs w:val="24"/>
        </w:rPr>
        <w:t>Name: _______________________________________ Date: _______ Period: ______</w:t>
      </w:r>
    </w:p>
    <w:p w:rsidR="009F4055" w:rsidRDefault="009F4055" w:rsidP="009F4055">
      <w:pPr>
        <w:spacing w:after="0"/>
        <w:jc w:val="center"/>
        <w:rPr>
          <w:rFonts w:ascii="Bauhaus 93" w:hAnsi="Bauhaus 93" w:cs="Tahoma"/>
          <w:sz w:val="32"/>
          <w:szCs w:val="32"/>
        </w:rPr>
      </w:pPr>
      <w:r>
        <w:rPr>
          <w:rFonts w:ascii="Bauhaus 93" w:hAnsi="Bauhaus 93" w:cs="Tahoma"/>
          <w:sz w:val="32"/>
          <w:szCs w:val="32"/>
        </w:rPr>
        <w:t>Simple Dominant/Recessive Crosses</w:t>
      </w:r>
    </w:p>
    <w:p w:rsidR="009F4055" w:rsidRDefault="009F4055" w:rsidP="009F4055">
      <w:pPr>
        <w:spacing w:after="0"/>
        <w:rPr>
          <w:rFonts w:ascii="Tahoma" w:hAnsi="Tahoma" w:cs="Tahoma"/>
          <w:sz w:val="24"/>
          <w:szCs w:val="24"/>
        </w:rPr>
      </w:pPr>
    </w:p>
    <w:p w:rsidR="009F4055" w:rsidRDefault="009F4055" w:rsidP="009F4055">
      <w:pPr>
        <w:spacing w:after="0"/>
        <w:rPr>
          <w:rFonts w:ascii="Tahoma" w:hAnsi="Tahoma" w:cs="Tahoma"/>
          <w:i/>
          <w:sz w:val="24"/>
          <w:szCs w:val="24"/>
        </w:rPr>
      </w:pPr>
      <w:r>
        <w:rPr>
          <w:rFonts w:ascii="Tahoma" w:hAnsi="Tahoma" w:cs="Tahoma"/>
          <w:b/>
          <w:sz w:val="24"/>
          <w:szCs w:val="24"/>
        </w:rPr>
        <w:t>Instructions:</w:t>
      </w:r>
      <w:r>
        <w:rPr>
          <w:rFonts w:ascii="Tahoma" w:hAnsi="Tahoma" w:cs="Tahoma"/>
          <w:sz w:val="24"/>
          <w:szCs w:val="24"/>
        </w:rPr>
        <w:t xml:space="preserve">  </w:t>
      </w:r>
      <w:r>
        <w:rPr>
          <w:rFonts w:ascii="Tahoma" w:hAnsi="Tahoma" w:cs="Tahoma"/>
          <w:i/>
          <w:sz w:val="24"/>
          <w:szCs w:val="24"/>
        </w:rPr>
        <w:t>Use Punnett Squares to answer the questions below.</w:t>
      </w:r>
    </w:p>
    <w:p w:rsidR="009F4055" w:rsidRDefault="009F4055" w:rsidP="009F4055">
      <w:pPr>
        <w:spacing w:after="0"/>
        <w:rPr>
          <w:rFonts w:ascii="Tahoma" w:hAnsi="Tahoma" w:cs="Tahoma"/>
          <w:i/>
          <w:sz w:val="24"/>
          <w:szCs w:val="24"/>
        </w:rPr>
      </w:pPr>
    </w:p>
    <w:p w:rsidR="009F4055" w:rsidRDefault="009F4055" w:rsidP="009F4055">
      <w:pPr>
        <w:spacing w:after="0"/>
        <w:rPr>
          <w:rFonts w:ascii="Tahoma" w:hAnsi="Tahoma" w:cs="Tahoma"/>
          <w:sz w:val="24"/>
          <w:szCs w:val="24"/>
        </w:rPr>
      </w:pPr>
      <w:r>
        <w:rPr>
          <w:rFonts w:ascii="Tahoma" w:hAnsi="Tahoma" w:cs="Tahoma"/>
          <w:sz w:val="24"/>
          <w:szCs w:val="24"/>
        </w:rPr>
        <w:t>1.  Having finger hair on the second or third joint of your fingers is a dominant trait.  If two parents are both homozygous dominant for this trait, what</w:t>
      </w:r>
      <w:r w:rsidR="007007F5">
        <w:rPr>
          <w:rFonts w:ascii="Tahoma" w:hAnsi="Tahoma" w:cs="Tahoma"/>
          <w:sz w:val="24"/>
          <w:szCs w:val="24"/>
        </w:rPr>
        <w:t xml:space="preserve"> is the chance t</w:t>
      </w:r>
      <w:r>
        <w:rPr>
          <w:rFonts w:ascii="Tahoma" w:hAnsi="Tahoma" w:cs="Tahoma"/>
          <w:sz w:val="24"/>
          <w:szCs w:val="24"/>
        </w:rPr>
        <w:t>he</w:t>
      </w:r>
      <w:r w:rsidR="00842DEE">
        <w:rPr>
          <w:rFonts w:ascii="Tahoma" w:hAnsi="Tahoma" w:cs="Tahoma"/>
          <w:sz w:val="24"/>
          <w:szCs w:val="24"/>
        </w:rPr>
        <w:t>y</w:t>
      </w:r>
      <w:r>
        <w:rPr>
          <w:rFonts w:ascii="Tahoma" w:hAnsi="Tahoma" w:cs="Tahoma"/>
          <w:sz w:val="24"/>
          <w:szCs w:val="24"/>
        </w:rPr>
        <w:t xml:space="preserve"> could produce a child that has this trait</w:t>
      </w:r>
      <w:r w:rsidR="008743FE">
        <w:rPr>
          <w:rFonts w:ascii="Tahoma" w:hAnsi="Tahoma" w:cs="Tahoma"/>
          <w:sz w:val="24"/>
          <w:szCs w:val="24"/>
        </w:rPr>
        <w:t>?</w:t>
      </w:r>
    </w:p>
    <w:p w:rsidR="008743FE" w:rsidRDefault="009E6FDF" w:rsidP="009F4055">
      <w:pPr>
        <w:spacing w:after="0"/>
        <w:rPr>
          <w:rFonts w:ascii="Tahoma" w:hAnsi="Tahoma" w:cs="Tahoma"/>
          <w:sz w:val="24"/>
          <w:szCs w:val="24"/>
        </w:rPr>
      </w:pPr>
      <w:r>
        <w:rPr>
          <w:rFonts w:ascii="Tahoma" w:hAnsi="Tahoma" w:cs="Tahoma"/>
          <w:noProof/>
          <w:sz w:val="24"/>
          <w:szCs w:val="24"/>
        </w:rPr>
        <w:pict>
          <v:group id="_x0000_s1030" style="position:absolute;margin-left:188.6pt;margin-top:11.55pt;width:82.5pt;height:60.75pt;z-index:-251652096" coordorigin="6345,4500" coordsize="1515,1215" wrapcoords="-214 -267 -214 21333 21814 21333 21814 -267 -214 -267">
            <v:rect id="_x0000_s1026" style="position:absolute;left:6345;top:4500;width:1515;height:1215"/>
            <v:shapetype id="_x0000_t32" coordsize="21600,21600" o:spt="32" o:oned="t" path="m,l21600,21600e" filled="f">
              <v:path arrowok="t" fillok="f" o:connecttype="none"/>
              <o:lock v:ext="edit" shapetype="t"/>
            </v:shapetype>
            <v:shape id="_x0000_s1027" type="#_x0000_t32" style="position:absolute;left:7110;top:4500;width:0;height:1215" o:connectortype="straight"/>
            <v:shape id="_x0000_s1029" type="#_x0000_t32" style="position:absolute;left:6345;top:5100;width:1515;height:0" o:connectortype="straight"/>
            <w10:wrap type="tight"/>
          </v:group>
        </w:pict>
      </w:r>
    </w:p>
    <w:p w:rsidR="009F4055" w:rsidRDefault="009F4055" w:rsidP="009F4055">
      <w:pPr>
        <w:spacing w:after="0"/>
        <w:rPr>
          <w:rFonts w:ascii="Tahoma" w:hAnsi="Tahoma" w:cs="Tahoma"/>
          <w:sz w:val="24"/>
          <w:szCs w:val="24"/>
        </w:rPr>
      </w:pPr>
    </w:p>
    <w:p w:rsidR="009F4055" w:rsidRDefault="009F4055"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p>
    <w:p w:rsidR="009F4055" w:rsidRDefault="009F4055" w:rsidP="009F4055">
      <w:pPr>
        <w:spacing w:after="0"/>
        <w:rPr>
          <w:rFonts w:ascii="Tahoma" w:hAnsi="Tahoma" w:cs="Tahoma"/>
          <w:sz w:val="24"/>
          <w:szCs w:val="24"/>
        </w:rPr>
      </w:pPr>
    </w:p>
    <w:tbl>
      <w:tblPr>
        <w:tblpPr w:leftFromText="180" w:rightFromText="180" w:vertAnchor="text" w:horzAnchor="margin" w:tblpXSpec="center" w:tblpY="8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5"/>
        <w:gridCol w:w="855"/>
      </w:tblGrid>
      <w:tr w:rsidR="00297957" w:rsidTr="00297957">
        <w:trPr>
          <w:trHeight w:val="660"/>
        </w:trPr>
        <w:tc>
          <w:tcPr>
            <w:tcW w:w="855" w:type="dxa"/>
          </w:tcPr>
          <w:p w:rsidR="00297957" w:rsidRDefault="00297957" w:rsidP="00297957">
            <w:pPr>
              <w:spacing w:after="0"/>
              <w:rPr>
                <w:rFonts w:ascii="Tahoma" w:hAnsi="Tahoma" w:cs="Tahoma"/>
                <w:sz w:val="24"/>
                <w:szCs w:val="24"/>
              </w:rPr>
            </w:pPr>
          </w:p>
        </w:tc>
        <w:tc>
          <w:tcPr>
            <w:tcW w:w="855" w:type="dxa"/>
          </w:tcPr>
          <w:p w:rsidR="00297957" w:rsidRDefault="00297957" w:rsidP="00297957">
            <w:pPr>
              <w:spacing w:after="0"/>
              <w:rPr>
                <w:rFonts w:ascii="Tahoma" w:hAnsi="Tahoma" w:cs="Tahoma"/>
                <w:sz w:val="24"/>
                <w:szCs w:val="24"/>
              </w:rPr>
            </w:pPr>
          </w:p>
        </w:tc>
      </w:tr>
      <w:tr w:rsidR="00297957" w:rsidTr="00297957">
        <w:trPr>
          <w:trHeight w:val="660"/>
        </w:trPr>
        <w:tc>
          <w:tcPr>
            <w:tcW w:w="855" w:type="dxa"/>
          </w:tcPr>
          <w:p w:rsidR="00297957" w:rsidRDefault="00297957" w:rsidP="00297957">
            <w:pPr>
              <w:spacing w:after="0"/>
              <w:rPr>
                <w:rFonts w:ascii="Tahoma" w:hAnsi="Tahoma" w:cs="Tahoma"/>
                <w:sz w:val="24"/>
                <w:szCs w:val="24"/>
              </w:rPr>
            </w:pPr>
          </w:p>
        </w:tc>
        <w:tc>
          <w:tcPr>
            <w:tcW w:w="855" w:type="dxa"/>
          </w:tcPr>
          <w:p w:rsidR="00297957" w:rsidRDefault="00297957" w:rsidP="00297957">
            <w:pPr>
              <w:spacing w:after="0"/>
              <w:rPr>
                <w:rFonts w:ascii="Tahoma" w:hAnsi="Tahoma" w:cs="Tahoma"/>
                <w:sz w:val="24"/>
                <w:szCs w:val="24"/>
              </w:rPr>
            </w:pPr>
          </w:p>
        </w:tc>
      </w:tr>
    </w:tbl>
    <w:p w:rsidR="009F4055" w:rsidRDefault="009F4055" w:rsidP="009F4055">
      <w:pPr>
        <w:spacing w:after="0"/>
        <w:rPr>
          <w:rFonts w:ascii="Tahoma" w:hAnsi="Tahoma" w:cs="Tahoma"/>
          <w:sz w:val="24"/>
          <w:szCs w:val="24"/>
        </w:rPr>
      </w:pPr>
      <w:r>
        <w:rPr>
          <w:rFonts w:ascii="Tahoma" w:hAnsi="Tahoma" w:cs="Tahoma"/>
          <w:sz w:val="24"/>
          <w:szCs w:val="24"/>
        </w:rPr>
        <w:t>2.  Same trait as #1, what are the chances that children of these parents would not  have hair on their fingers?</w:t>
      </w:r>
    </w:p>
    <w:p w:rsidR="00297957" w:rsidRDefault="00297957" w:rsidP="009F4055">
      <w:pPr>
        <w:spacing w:after="0"/>
        <w:rPr>
          <w:rFonts w:ascii="Tahoma" w:hAnsi="Tahoma" w:cs="Tahoma"/>
          <w:sz w:val="24"/>
          <w:szCs w:val="24"/>
        </w:rPr>
      </w:pPr>
    </w:p>
    <w:p w:rsidR="009F4055" w:rsidRDefault="009F4055" w:rsidP="009F4055">
      <w:pPr>
        <w:spacing w:after="0"/>
        <w:rPr>
          <w:rFonts w:ascii="Tahoma" w:hAnsi="Tahoma" w:cs="Tahoma"/>
          <w:sz w:val="24"/>
          <w:szCs w:val="24"/>
        </w:rPr>
      </w:pPr>
    </w:p>
    <w:p w:rsidR="009F4055" w:rsidRDefault="009F4055" w:rsidP="009F4055">
      <w:pPr>
        <w:spacing w:after="0"/>
        <w:rPr>
          <w:rFonts w:ascii="Tahoma" w:hAnsi="Tahoma" w:cs="Tahoma"/>
          <w:sz w:val="24"/>
          <w:szCs w:val="24"/>
        </w:rPr>
      </w:pPr>
    </w:p>
    <w:p w:rsidR="009F4055" w:rsidRDefault="009F4055" w:rsidP="009F4055">
      <w:pPr>
        <w:spacing w:after="0"/>
        <w:rPr>
          <w:rFonts w:ascii="Tahoma" w:hAnsi="Tahoma" w:cs="Tahoma"/>
          <w:sz w:val="24"/>
          <w:szCs w:val="24"/>
        </w:rPr>
      </w:pPr>
    </w:p>
    <w:p w:rsidR="009F4055" w:rsidRDefault="009F4055" w:rsidP="009F4055">
      <w:pPr>
        <w:spacing w:after="0"/>
        <w:rPr>
          <w:rFonts w:ascii="Tahoma" w:hAnsi="Tahoma" w:cs="Tahoma"/>
          <w:sz w:val="24"/>
          <w:szCs w:val="24"/>
        </w:rPr>
      </w:pPr>
    </w:p>
    <w:p w:rsidR="009F4055" w:rsidRDefault="009F4055" w:rsidP="009F4055">
      <w:pPr>
        <w:spacing w:after="0"/>
        <w:rPr>
          <w:rFonts w:ascii="Tahoma" w:hAnsi="Tahoma" w:cs="Tahoma"/>
          <w:sz w:val="24"/>
          <w:szCs w:val="24"/>
        </w:rPr>
      </w:pPr>
      <w:r>
        <w:rPr>
          <w:rFonts w:ascii="Tahoma" w:hAnsi="Tahoma" w:cs="Tahoma"/>
          <w:sz w:val="24"/>
          <w:szCs w:val="24"/>
        </w:rPr>
        <w:t>3.  Can you roll your tongue?  Tongue rolling and tongue flipping are both dominant traits.  At least one dominant gene is needed to express these traits.  Can two heterozygous tongue rollers produce any children that cannot roll their tongues?</w:t>
      </w:r>
    </w:p>
    <w:p w:rsidR="009F4055" w:rsidRDefault="009F4055" w:rsidP="009F4055">
      <w:pPr>
        <w:spacing w:after="0"/>
        <w:rPr>
          <w:rFonts w:ascii="Tahoma" w:hAnsi="Tahoma" w:cs="Tahoma"/>
          <w:sz w:val="24"/>
          <w:szCs w:val="24"/>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5"/>
        <w:gridCol w:w="855"/>
      </w:tblGrid>
      <w:tr w:rsidR="00297957" w:rsidTr="00297957">
        <w:trPr>
          <w:trHeight w:val="660"/>
        </w:trPr>
        <w:tc>
          <w:tcPr>
            <w:tcW w:w="855" w:type="dxa"/>
          </w:tcPr>
          <w:p w:rsidR="00297957" w:rsidRDefault="00297957" w:rsidP="00297957">
            <w:pPr>
              <w:spacing w:after="0"/>
              <w:rPr>
                <w:rFonts w:ascii="Tahoma" w:hAnsi="Tahoma" w:cs="Tahoma"/>
                <w:sz w:val="24"/>
                <w:szCs w:val="24"/>
              </w:rPr>
            </w:pPr>
          </w:p>
        </w:tc>
        <w:tc>
          <w:tcPr>
            <w:tcW w:w="855" w:type="dxa"/>
          </w:tcPr>
          <w:p w:rsidR="00297957" w:rsidRDefault="00297957" w:rsidP="00297957">
            <w:pPr>
              <w:spacing w:after="0"/>
              <w:rPr>
                <w:rFonts w:ascii="Tahoma" w:hAnsi="Tahoma" w:cs="Tahoma"/>
                <w:sz w:val="24"/>
                <w:szCs w:val="24"/>
              </w:rPr>
            </w:pPr>
          </w:p>
        </w:tc>
      </w:tr>
      <w:tr w:rsidR="00297957" w:rsidTr="00297957">
        <w:trPr>
          <w:trHeight w:val="660"/>
        </w:trPr>
        <w:tc>
          <w:tcPr>
            <w:tcW w:w="855" w:type="dxa"/>
          </w:tcPr>
          <w:p w:rsidR="00297957" w:rsidRDefault="00297957" w:rsidP="00297957">
            <w:pPr>
              <w:spacing w:after="0"/>
              <w:rPr>
                <w:rFonts w:ascii="Tahoma" w:hAnsi="Tahoma" w:cs="Tahoma"/>
                <w:sz w:val="24"/>
                <w:szCs w:val="24"/>
              </w:rPr>
            </w:pPr>
          </w:p>
        </w:tc>
        <w:tc>
          <w:tcPr>
            <w:tcW w:w="855" w:type="dxa"/>
          </w:tcPr>
          <w:p w:rsidR="00297957" w:rsidRDefault="00297957" w:rsidP="00297957">
            <w:pPr>
              <w:spacing w:after="0"/>
              <w:rPr>
                <w:rFonts w:ascii="Tahoma" w:hAnsi="Tahoma" w:cs="Tahoma"/>
                <w:sz w:val="24"/>
                <w:szCs w:val="24"/>
              </w:rPr>
            </w:pPr>
          </w:p>
        </w:tc>
      </w:tr>
    </w:tbl>
    <w:p w:rsidR="009F4055" w:rsidRDefault="009F4055"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p>
    <w:p w:rsidR="009F4055" w:rsidRDefault="009F4055" w:rsidP="009F4055">
      <w:pPr>
        <w:spacing w:after="0"/>
        <w:rPr>
          <w:rFonts w:ascii="Tahoma" w:hAnsi="Tahoma" w:cs="Tahoma"/>
          <w:sz w:val="24"/>
          <w:szCs w:val="24"/>
        </w:rPr>
      </w:pPr>
    </w:p>
    <w:p w:rsidR="009F4055" w:rsidRDefault="009F4055"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p>
    <w:p w:rsidR="009F4055" w:rsidRDefault="009F4055" w:rsidP="009F4055">
      <w:pPr>
        <w:spacing w:after="0"/>
        <w:rPr>
          <w:rFonts w:ascii="Tahoma" w:hAnsi="Tahoma" w:cs="Tahoma"/>
          <w:sz w:val="24"/>
          <w:szCs w:val="24"/>
        </w:rPr>
      </w:pPr>
      <w:r>
        <w:rPr>
          <w:rFonts w:ascii="Tahoma" w:hAnsi="Tahoma" w:cs="Tahoma"/>
          <w:sz w:val="24"/>
          <w:szCs w:val="24"/>
        </w:rPr>
        <w:t>4.  What is the probability of a woman who is heterozygous for tongue rolling and a man who is recessive for the trait producing any tongue rolling children?</w:t>
      </w:r>
    </w:p>
    <w:tbl>
      <w:tblPr>
        <w:tblpPr w:leftFromText="180" w:rightFromText="180" w:vertAnchor="text" w:horzAnchor="margin" w:tblpXSpec="center"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5"/>
        <w:gridCol w:w="855"/>
      </w:tblGrid>
      <w:tr w:rsidR="00297957" w:rsidTr="008743FE">
        <w:trPr>
          <w:trHeight w:val="660"/>
        </w:trPr>
        <w:tc>
          <w:tcPr>
            <w:tcW w:w="855" w:type="dxa"/>
          </w:tcPr>
          <w:p w:rsidR="00297957" w:rsidRDefault="00297957" w:rsidP="008743FE">
            <w:pPr>
              <w:spacing w:after="0"/>
              <w:rPr>
                <w:rFonts w:ascii="Tahoma" w:hAnsi="Tahoma" w:cs="Tahoma"/>
                <w:sz w:val="24"/>
                <w:szCs w:val="24"/>
              </w:rPr>
            </w:pPr>
          </w:p>
        </w:tc>
        <w:tc>
          <w:tcPr>
            <w:tcW w:w="855" w:type="dxa"/>
          </w:tcPr>
          <w:p w:rsidR="00297957" w:rsidRDefault="00297957" w:rsidP="008743FE">
            <w:pPr>
              <w:spacing w:after="0"/>
              <w:rPr>
                <w:rFonts w:ascii="Tahoma" w:hAnsi="Tahoma" w:cs="Tahoma"/>
                <w:sz w:val="24"/>
                <w:szCs w:val="24"/>
              </w:rPr>
            </w:pPr>
          </w:p>
        </w:tc>
      </w:tr>
      <w:tr w:rsidR="00297957" w:rsidTr="008743FE">
        <w:trPr>
          <w:trHeight w:val="660"/>
        </w:trPr>
        <w:tc>
          <w:tcPr>
            <w:tcW w:w="855" w:type="dxa"/>
          </w:tcPr>
          <w:p w:rsidR="00297957" w:rsidRDefault="00297957" w:rsidP="008743FE">
            <w:pPr>
              <w:spacing w:after="0"/>
              <w:rPr>
                <w:rFonts w:ascii="Tahoma" w:hAnsi="Tahoma" w:cs="Tahoma"/>
                <w:sz w:val="24"/>
                <w:szCs w:val="24"/>
              </w:rPr>
            </w:pPr>
          </w:p>
        </w:tc>
        <w:tc>
          <w:tcPr>
            <w:tcW w:w="855" w:type="dxa"/>
          </w:tcPr>
          <w:p w:rsidR="00297957" w:rsidRDefault="00297957" w:rsidP="008743FE">
            <w:pPr>
              <w:spacing w:after="0"/>
              <w:rPr>
                <w:rFonts w:ascii="Tahoma" w:hAnsi="Tahoma" w:cs="Tahoma"/>
                <w:sz w:val="24"/>
                <w:szCs w:val="24"/>
              </w:rPr>
            </w:pPr>
          </w:p>
        </w:tc>
      </w:tr>
    </w:tbl>
    <w:p w:rsidR="009F4055" w:rsidRDefault="009F4055" w:rsidP="009F4055">
      <w:pPr>
        <w:spacing w:after="0"/>
        <w:rPr>
          <w:rFonts w:ascii="Tahoma" w:hAnsi="Tahoma" w:cs="Tahoma"/>
          <w:sz w:val="24"/>
          <w:szCs w:val="24"/>
        </w:rPr>
      </w:pPr>
    </w:p>
    <w:p w:rsidR="009F4055" w:rsidRDefault="009F4055" w:rsidP="009F4055">
      <w:pPr>
        <w:spacing w:after="0"/>
        <w:rPr>
          <w:rFonts w:ascii="Tahoma" w:hAnsi="Tahoma" w:cs="Tahoma"/>
          <w:sz w:val="24"/>
          <w:szCs w:val="24"/>
        </w:rPr>
      </w:pPr>
    </w:p>
    <w:p w:rsidR="009F4055" w:rsidRDefault="009F4055"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p>
    <w:p w:rsidR="009F4055" w:rsidRDefault="009F4055"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p>
    <w:p w:rsidR="009F4055" w:rsidRDefault="009F4055" w:rsidP="009F4055">
      <w:pPr>
        <w:spacing w:after="0"/>
        <w:rPr>
          <w:rFonts w:ascii="Tahoma" w:hAnsi="Tahoma" w:cs="Tahoma"/>
          <w:sz w:val="24"/>
          <w:szCs w:val="24"/>
        </w:rPr>
      </w:pPr>
      <w:r>
        <w:rPr>
          <w:rFonts w:ascii="Tahoma" w:hAnsi="Tahoma" w:cs="Tahoma"/>
          <w:sz w:val="24"/>
          <w:szCs w:val="24"/>
        </w:rPr>
        <w:lastRenderedPageBreak/>
        <w:t>5.  In pea plants, round seed shape is dominant to wrinkled.  If a person wanted to produce round</w:t>
      </w:r>
      <w:r w:rsidR="00297957">
        <w:rPr>
          <w:rFonts w:ascii="Tahoma" w:hAnsi="Tahoma" w:cs="Tahoma"/>
          <w:sz w:val="24"/>
          <w:szCs w:val="24"/>
        </w:rPr>
        <w:t xml:space="preserve"> seeds, what are the genotypes that should be crossed?</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5"/>
        <w:gridCol w:w="855"/>
      </w:tblGrid>
      <w:tr w:rsidR="00297957" w:rsidTr="00297957">
        <w:trPr>
          <w:trHeight w:val="660"/>
        </w:trPr>
        <w:tc>
          <w:tcPr>
            <w:tcW w:w="855" w:type="dxa"/>
          </w:tcPr>
          <w:p w:rsidR="00297957" w:rsidRDefault="00297957" w:rsidP="00297957">
            <w:pPr>
              <w:spacing w:after="0"/>
              <w:rPr>
                <w:rFonts w:ascii="Tahoma" w:hAnsi="Tahoma" w:cs="Tahoma"/>
                <w:sz w:val="24"/>
                <w:szCs w:val="24"/>
              </w:rPr>
            </w:pPr>
          </w:p>
        </w:tc>
        <w:tc>
          <w:tcPr>
            <w:tcW w:w="855" w:type="dxa"/>
          </w:tcPr>
          <w:p w:rsidR="00297957" w:rsidRDefault="00297957" w:rsidP="00297957">
            <w:pPr>
              <w:spacing w:after="0"/>
              <w:rPr>
                <w:rFonts w:ascii="Tahoma" w:hAnsi="Tahoma" w:cs="Tahoma"/>
                <w:sz w:val="24"/>
                <w:szCs w:val="24"/>
              </w:rPr>
            </w:pPr>
          </w:p>
        </w:tc>
      </w:tr>
      <w:tr w:rsidR="00297957" w:rsidTr="00297957">
        <w:trPr>
          <w:trHeight w:val="660"/>
        </w:trPr>
        <w:tc>
          <w:tcPr>
            <w:tcW w:w="855" w:type="dxa"/>
          </w:tcPr>
          <w:p w:rsidR="00297957" w:rsidRDefault="00297957" w:rsidP="00297957">
            <w:pPr>
              <w:spacing w:after="0"/>
              <w:rPr>
                <w:rFonts w:ascii="Tahoma" w:hAnsi="Tahoma" w:cs="Tahoma"/>
                <w:sz w:val="24"/>
                <w:szCs w:val="24"/>
              </w:rPr>
            </w:pPr>
          </w:p>
        </w:tc>
        <w:tc>
          <w:tcPr>
            <w:tcW w:w="855" w:type="dxa"/>
          </w:tcPr>
          <w:p w:rsidR="00297957" w:rsidRDefault="00297957" w:rsidP="00297957">
            <w:pPr>
              <w:spacing w:after="0"/>
              <w:rPr>
                <w:rFonts w:ascii="Tahoma" w:hAnsi="Tahoma" w:cs="Tahoma"/>
                <w:sz w:val="24"/>
                <w:szCs w:val="24"/>
              </w:rPr>
            </w:pPr>
          </w:p>
        </w:tc>
      </w:tr>
    </w:tbl>
    <w:p w:rsidR="00297957" w:rsidRDefault="00297957"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p>
    <w:p w:rsidR="00297957" w:rsidRDefault="00842DEE" w:rsidP="009F4055">
      <w:pPr>
        <w:spacing w:after="0"/>
        <w:rPr>
          <w:rFonts w:ascii="Tahoma" w:hAnsi="Tahoma" w:cs="Tahoma"/>
          <w:sz w:val="24"/>
          <w:szCs w:val="24"/>
        </w:rPr>
      </w:pPr>
      <w:r>
        <w:rPr>
          <w:rFonts w:ascii="Tahoma" w:hAnsi="Tahoma" w:cs="Tahoma"/>
          <w:sz w:val="24"/>
          <w:szCs w:val="24"/>
        </w:rPr>
        <w:t>6.  Do your ears hang</w:t>
      </w:r>
      <w:r w:rsidR="00297957">
        <w:rPr>
          <w:rFonts w:ascii="Tahoma" w:hAnsi="Tahoma" w:cs="Tahoma"/>
          <w:sz w:val="24"/>
          <w:szCs w:val="24"/>
        </w:rPr>
        <w:t xml:space="preserve"> low…?  Having unattached earlobes is dominant over attached earlobes.  What is the probability that two attached eared parents produce a child who has hanging lobes?</w:t>
      </w: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5"/>
        <w:gridCol w:w="855"/>
      </w:tblGrid>
      <w:tr w:rsidR="00297957" w:rsidTr="00297957">
        <w:trPr>
          <w:trHeight w:val="660"/>
        </w:trPr>
        <w:tc>
          <w:tcPr>
            <w:tcW w:w="855" w:type="dxa"/>
          </w:tcPr>
          <w:p w:rsidR="00297957" w:rsidRDefault="00297957" w:rsidP="00297957">
            <w:pPr>
              <w:spacing w:after="0"/>
              <w:rPr>
                <w:rFonts w:ascii="Tahoma" w:hAnsi="Tahoma" w:cs="Tahoma"/>
                <w:sz w:val="24"/>
                <w:szCs w:val="24"/>
              </w:rPr>
            </w:pPr>
          </w:p>
        </w:tc>
        <w:tc>
          <w:tcPr>
            <w:tcW w:w="855" w:type="dxa"/>
          </w:tcPr>
          <w:p w:rsidR="00297957" w:rsidRDefault="00297957" w:rsidP="00297957">
            <w:pPr>
              <w:spacing w:after="0"/>
              <w:rPr>
                <w:rFonts w:ascii="Tahoma" w:hAnsi="Tahoma" w:cs="Tahoma"/>
                <w:sz w:val="24"/>
                <w:szCs w:val="24"/>
              </w:rPr>
            </w:pPr>
          </w:p>
        </w:tc>
      </w:tr>
      <w:tr w:rsidR="00297957" w:rsidTr="00297957">
        <w:trPr>
          <w:trHeight w:val="660"/>
        </w:trPr>
        <w:tc>
          <w:tcPr>
            <w:tcW w:w="855" w:type="dxa"/>
          </w:tcPr>
          <w:p w:rsidR="00297957" w:rsidRDefault="00297957" w:rsidP="00297957">
            <w:pPr>
              <w:spacing w:after="0"/>
              <w:rPr>
                <w:rFonts w:ascii="Tahoma" w:hAnsi="Tahoma" w:cs="Tahoma"/>
                <w:sz w:val="24"/>
                <w:szCs w:val="24"/>
              </w:rPr>
            </w:pPr>
          </w:p>
        </w:tc>
        <w:tc>
          <w:tcPr>
            <w:tcW w:w="855" w:type="dxa"/>
          </w:tcPr>
          <w:p w:rsidR="00297957" w:rsidRDefault="00297957" w:rsidP="00297957">
            <w:pPr>
              <w:spacing w:after="0"/>
              <w:rPr>
                <w:rFonts w:ascii="Tahoma" w:hAnsi="Tahoma" w:cs="Tahoma"/>
                <w:sz w:val="24"/>
                <w:szCs w:val="24"/>
              </w:rPr>
            </w:pPr>
          </w:p>
        </w:tc>
      </w:tr>
    </w:tbl>
    <w:p w:rsidR="00297957" w:rsidRDefault="00297957"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r>
        <w:rPr>
          <w:rFonts w:ascii="Tahoma" w:hAnsi="Tahoma" w:cs="Tahoma"/>
          <w:sz w:val="24"/>
          <w:szCs w:val="24"/>
        </w:rPr>
        <w:t>7.  Same trait as #6, can two parents who have hanging lobes have a child who has attached lobes?  What must the parents’ genotypes be?</w:t>
      </w:r>
    </w:p>
    <w:tbl>
      <w:tblPr>
        <w:tblpPr w:leftFromText="180" w:rightFromText="180" w:vertAnchor="text" w:horzAnchor="margin" w:tblpXSpec="center"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5"/>
        <w:gridCol w:w="855"/>
      </w:tblGrid>
      <w:tr w:rsidR="00297957" w:rsidTr="00297957">
        <w:trPr>
          <w:trHeight w:val="660"/>
        </w:trPr>
        <w:tc>
          <w:tcPr>
            <w:tcW w:w="855" w:type="dxa"/>
          </w:tcPr>
          <w:p w:rsidR="00297957" w:rsidRDefault="00297957" w:rsidP="00297957">
            <w:pPr>
              <w:spacing w:after="0"/>
              <w:rPr>
                <w:rFonts w:ascii="Tahoma" w:hAnsi="Tahoma" w:cs="Tahoma"/>
                <w:sz w:val="24"/>
                <w:szCs w:val="24"/>
              </w:rPr>
            </w:pPr>
          </w:p>
        </w:tc>
        <w:tc>
          <w:tcPr>
            <w:tcW w:w="855" w:type="dxa"/>
          </w:tcPr>
          <w:p w:rsidR="00297957" w:rsidRDefault="00297957" w:rsidP="00297957">
            <w:pPr>
              <w:spacing w:after="0"/>
              <w:rPr>
                <w:rFonts w:ascii="Tahoma" w:hAnsi="Tahoma" w:cs="Tahoma"/>
                <w:sz w:val="24"/>
                <w:szCs w:val="24"/>
              </w:rPr>
            </w:pPr>
          </w:p>
        </w:tc>
      </w:tr>
      <w:tr w:rsidR="00297957" w:rsidTr="00297957">
        <w:trPr>
          <w:trHeight w:val="660"/>
        </w:trPr>
        <w:tc>
          <w:tcPr>
            <w:tcW w:w="855" w:type="dxa"/>
          </w:tcPr>
          <w:p w:rsidR="00297957" w:rsidRDefault="00297957" w:rsidP="00297957">
            <w:pPr>
              <w:spacing w:after="0"/>
              <w:rPr>
                <w:rFonts w:ascii="Tahoma" w:hAnsi="Tahoma" w:cs="Tahoma"/>
                <w:sz w:val="24"/>
                <w:szCs w:val="24"/>
              </w:rPr>
            </w:pPr>
          </w:p>
        </w:tc>
        <w:tc>
          <w:tcPr>
            <w:tcW w:w="855" w:type="dxa"/>
          </w:tcPr>
          <w:p w:rsidR="00297957" w:rsidRDefault="00297957" w:rsidP="00297957">
            <w:pPr>
              <w:spacing w:after="0"/>
              <w:rPr>
                <w:rFonts w:ascii="Tahoma" w:hAnsi="Tahoma" w:cs="Tahoma"/>
                <w:sz w:val="24"/>
                <w:szCs w:val="24"/>
              </w:rPr>
            </w:pPr>
          </w:p>
        </w:tc>
      </w:tr>
    </w:tbl>
    <w:p w:rsidR="00297957" w:rsidRDefault="00297957"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r>
        <w:rPr>
          <w:rFonts w:ascii="Tahoma" w:hAnsi="Tahoma" w:cs="Tahoma"/>
          <w:sz w:val="24"/>
          <w:szCs w:val="24"/>
        </w:rPr>
        <w:t>8.  Same trait as #6, can two parents who have hanging lobes have only children who have hanging lobes?  What must the parents’ genotypes be?</w:t>
      </w:r>
    </w:p>
    <w:tbl>
      <w:tblPr>
        <w:tblpPr w:leftFromText="180" w:rightFromText="180" w:vertAnchor="text" w:horzAnchor="margin" w:tblpXSpec="center"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5"/>
        <w:gridCol w:w="855"/>
      </w:tblGrid>
      <w:tr w:rsidR="00297957" w:rsidTr="00297957">
        <w:trPr>
          <w:trHeight w:val="660"/>
        </w:trPr>
        <w:tc>
          <w:tcPr>
            <w:tcW w:w="855" w:type="dxa"/>
          </w:tcPr>
          <w:p w:rsidR="00297957" w:rsidRDefault="00297957" w:rsidP="00297957">
            <w:pPr>
              <w:spacing w:after="0"/>
              <w:rPr>
                <w:rFonts w:ascii="Tahoma" w:hAnsi="Tahoma" w:cs="Tahoma"/>
                <w:sz w:val="24"/>
                <w:szCs w:val="24"/>
              </w:rPr>
            </w:pPr>
          </w:p>
        </w:tc>
        <w:tc>
          <w:tcPr>
            <w:tcW w:w="855" w:type="dxa"/>
          </w:tcPr>
          <w:p w:rsidR="00297957" w:rsidRDefault="00297957" w:rsidP="00297957">
            <w:pPr>
              <w:spacing w:after="0"/>
              <w:rPr>
                <w:rFonts w:ascii="Tahoma" w:hAnsi="Tahoma" w:cs="Tahoma"/>
                <w:sz w:val="24"/>
                <w:szCs w:val="24"/>
              </w:rPr>
            </w:pPr>
          </w:p>
        </w:tc>
      </w:tr>
      <w:tr w:rsidR="00297957" w:rsidTr="00297957">
        <w:trPr>
          <w:trHeight w:val="660"/>
        </w:trPr>
        <w:tc>
          <w:tcPr>
            <w:tcW w:w="855" w:type="dxa"/>
          </w:tcPr>
          <w:p w:rsidR="00297957" w:rsidRDefault="00297957" w:rsidP="00297957">
            <w:pPr>
              <w:spacing w:after="0"/>
              <w:rPr>
                <w:rFonts w:ascii="Tahoma" w:hAnsi="Tahoma" w:cs="Tahoma"/>
                <w:sz w:val="24"/>
                <w:szCs w:val="24"/>
              </w:rPr>
            </w:pPr>
          </w:p>
        </w:tc>
        <w:tc>
          <w:tcPr>
            <w:tcW w:w="855" w:type="dxa"/>
          </w:tcPr>
          <w:p w:rsidR="00297957" w:rsidRDefault="00297957" w:rsidP="00297957">
            <w:pPr>
              <w:spacing w:after="0"/>
              <w:rPr>
                <w:rFonts w:ascii="Tahoma" w:hAnsi="Tahoma" w:cs="Tahoma"/>
                <w:sz w:val="24"/>
                <w:szCs w:val="24"/>
              </w:rPr>
            </w:pPr>
          </w:p>
        </w:tc>
      </w:tr>
    </w:tbl>
    <w:p w:rsidR="00297957" w:rsidRDefault="00297957"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p>
    <w:p w:rsidR="00297957" w:rsidRDefault="00297957" w:rsidP="009F4055">
      <w:pPr>
        <w:spacing w:after="0"/>
        <w:rPr>
          <w:rFonts w:ascii="Tahoma" w:hAnsi="Tahoma" w:cs="Tahoma"/>
          <w:sz w:val="24"/>
          <w:szCs w:val="24"/>
        </w:rPr>
      </w:pPr>
    </w:p>
    <w:tbl>
      <w:tblPr>
        <w:tblpPr w:leftFromText="180" w:rightFromText="180" w:vertAnchor="text" w:horzAnchor="page" w:tblpX="7543" w:tblpY="1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5"/>
        <w:gridCol w:w="855"/>
      </w:tblGrid>
      <w:tr w:rsidR="00297957" w:rsidTr="00297957">
        <w:trPr>
          <w:trHeight w:val="660"/>
        </w:trPr>
        <w:tc>
          <w:tcPr>
            <w:tcW w:w="855" w:type="dxa"/>
          </w:tcPr>
          <w:p w:rsidR="00297957" w:rsidRDefault="00297957" w:rsidP="00297957">
            <w:pPr>
              <w:spacing w:after="0"/>
              <w:rPr>
                <w:rFonts w:ascii="Tahoma" w:hAnsi="Tahoma" w:cs="Tahoma"/>
                <w:sz w:val="24"/>
                <w:szCs w:val="24"/>
              </w:rPr>
            </w:pPr>
          </w:p>
        </w:tc>
        <w:tc>
          <w:tcPr>
            <w:tcW w:w="855" w:type="dxa"/>
          </w:tcPr>
          <w:p w:rsidR="00297957" w:rsidRDefault="00297957" w:rsidP="00297957">
            <w:pPr>
              <w:spacing w:after="0"/>
              <w:rPr>
                <w:rFonts w:ascii="Tahoma" w:hAnsi="Tahoma" w:cs="Tahoma"/>
                <w:sz w:val="24"/>
                <w:szCs w:val="24"/>
              </w:rPr>
            </w:pPr>
          </w:p>
        </w:tc>
      </w:tr>
      <w:tr w:rsidR="00297957" w:rsidTr="00297957">
        <w:trPr>
          <w:trHeight w:val="660"/>
        </w:trPr>
        <w:tc>
          <w:tcPr>
            <w:tcW w:w="855" w:type="dxa"/>
          </w:tcPr>
          <w:p w:rsidR="00297957" w:rsidRDefault="00297957" w:rsidP="00297957">
            <w:pPr>
              <w:spacing w:after="0"/>
              <w:rPr>
                <w:rFonts w:ascii="Tahoma" w:hAnsi="Tahoma" w:cs="Tahoma"/>
                <w:sz w:val="24"/>
                <w:szCs w:val="24"/>
              </w:rPr>
            </w:pPr>
          </w:p>
        </w:tc>
        <w:tc>
          <w:tcPr>
            <w:tcW w:w="855" w:type="dxa"/>
          </w:tcPr>
          <w:p w:rsidR="00297957" w:rsidRDefault="00297957" w:rsidP="00297957">
            <w:pPr>
              <w:spacing w:after="0"/>
              <w:rPr>
                <w:rFonts w:ascii="Tahoma" w:hAnsi="Tahoma" w:cs="Tahoma"/>
                <w:sz w:val="24"/>
                <w:szCs w:val="24"/>
              </w:rPr>
            </w:pPr>
          </w:p>
        </w:tc>
      </w:tr>
    </w:tbl>
    <w:p w:rsidR="00297957" w:rsidRPr="009F4055" w:rsidRDefault="00297957" w:rsidP="009F4055">
      <w:pPr>
        <w:spacing w:after="0"/>
        <w:rPr>
          <w:rFonts w:ascii="Tahoma" w:hAnsi="Tahoma" w:cs="Tahoma"/>
          <w:sz w:val="24"/>
          <w:szCs w:val="24"/>
        </w:rPr>
      </w:pPr>
      <w:r>
        <w:rPr>
          <w:rFonts w:ascii="Tahoma" w:hAnsi="Tahoma" w:cs="Tahoma"/>
          <w:sz w:val="24"/>
          <w:szCs w:val="24"/>
        </w:rPr>
        <w:t>9.  Huntington’s Disease is a dominant genetic disease which has no cure at this time.  The disease causes slow deterioration of the body and eventually death.  If a boy’s father has Huntington’s Disease (heterozygous), but the mother is normal, what is the chance that the boy will develop this lethal disease?</w:t>
      </w:r>
    </w:p>
    <w:p w:rsidR="00297957" w:rsidRPr="009F4055" w:rsidRDefault="00297957" w:rsidP="009F4055">
      <w:pPr>
        <w:spacing w:after="0"/>
        <w:rPr>
          <w:rFonts w:ascii="Tahoma" w:hAnsi="Tahoma" w:cs="Tahoma"/>
          <w:sz w:val="24"/>
          <w:szCs w:val="24"/>
        </w:rPr>
      </w:pPr>
    </w:p>
    <w:sectPr w:rsidR="00297957" w:rsidRPr="009F4055" w:rsidSect="007365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6"/>
  <w:defaultTabStop w:val="720"/>
  <w:characterSpacingControl w:val="doNotCompress"/>
  <w:compat/>
  <w:rsids>
    <w:rsidRoot w:val="009F4055"/>
    <w:rsid w:val="00004A53"/>
    <w:rsid w:val="000105DA"/>
    <w:rsid w:val="00012393"/>
    <w:rsid w:val="00016C4F"/>
    <w:rsid w:val="00016DD0"/>
    <w:rsid w:val="00021BCE"/>
    <w:rsid w:val="00022A25"/>
    <w:rsid w:val="0004420C"/>
    <w:rsid w:val="000821D7"/>
    <w:rsid w:val="00083B95"/>
    <w:rsid w:val="00095709"/>
    <w:rsid w:val="000A3708"/>
    <w:rsid w:val="000C3575"/>
    <w:rsid w:val="000D0A99"/>
    <w:rsid w:val="000D462D"/>
    <w:rsid w:val="001015F2"/>
    <w:rsid w:val="00110492"/>
    <w:rsid w:val="0011342E"/>
    <w:rsid w:val="00113543"/>
    <w:rsid w:val="00114BE7"/>
    <w:rsid w:val="00142AB5"/>
    <w:rsid w:val="00155D58"/>
    <w:rsid w:val="001613D8"/>
    <w:rsid w:val="0016220A"/>
    <w:rsid w:val="00163C37"/>
    <w:rsid w:val="00167200"/>
    <w:rsid w:val="00182A9D"/>
    <w:rsid w:val="0018552D"/>
    <w:rsid w:val="001A5CE6"/>
    <w:rsid w:val="001A7151"/>
    <w:rsid w:val="001B612F"/>
    <w:rsid w:val="001C00B8"/>
    <w:rsid w:val="001F2072"/>
    <w:rsid w:val="00207778"/>
    <w:rsid w:val="002539DE"/>
    <w:rsid w:val="00264D07"/>
    <w:rsid w:val="00297957"/>
    <w:rsid w:val="002B59BA"/>
    <w:rsid w:val="002D5589"/>
    <w:rsid w:val="002E5A10"/>
    <w:rsid w:val="002F01EF"/>
    <w:rsid w:val="00310DB1"/>
    <w:rsid w:val="00314A0A"/>
    <w:rsid w:val="003157C0"/>
    <w:rsid w:val="003232FA"/>
    <w:rsid w:val="003279BD"/>
    <w:rsid w:val="00342205"/>
    <w:rsid w:val="00342782"/>
    <w:rsid w:val="00392A61"/>
    <w:rsid w:val="003B4A5D"/>
    <w:rsid w:val="003C065B"/>
    <w:rsid w:val="003C26FE"/>
    <w:rsid w:val="004240A5"/>
    <w:rsid w:val="00433237"/>
    <w:rsid w:val="00437A9D"/>
    <w:rsid w:val="004410AC"/>
    <w:rsid w:val="0044344E"/>
    <w:rsid w:val="00476307"/>
    <w:rsid w:val="00476809"/>
    <w:rsid w:val="00485A00"/>
    <w:rsid w:val="00490C93"/>
    <w:rsid w:val="004A6496"/>
    <w:rsid w:val="004B336F"/>
    <w:rsid w:val="004C230E"/>
    <w:rsid w:val="004C340F"/>
    <w:rsid w:val="004C67D8"/>
    <w:rsid w:val="004D5D85"/>
    <w:rsid w:val="00536DD0"/>
    <w:rsid w:val="005570F4"/>
    <w:rsid w:val="00573A72"/>
    <w:rsid w:val="00581C62"/>
    <w:rsid w:val="005859BE"/>
    <w:rsid w:val="005908DF"/>
    <w:rsid w:val="005919F4"/>
    <w:rsid w:val="005C70F3"/>
    <w:rsid w:val="005F585A"/>
    <w:rsid w:val="005F6FEC"/>
    <w:rsid w:val="006075B7"/>
    <w:rsid w:val="00617F89"/>
    <w:rsid w:val="00644A00"/>
    <w:rsid w:val="0065399E"/>
    <w:rsid w:val="00661B30"/>
    <w:rsid w:val="00662843"/>
    <w:rsid w:val="00670307"/>
    <w:rsid w:val="00671280"/>
    <w:rsid w:val="006714F5"/>
    <w:rsid w:val="0067362A"/>
    <w:rsid w:val="0067500E"/>
    <w:rsid w:val="00680B7E"/>
    <w:rsid w:val="006870F5"/>
    <w:rsid w:val="00690CA0"/>
    <w:rsid w:val="006D623A"/>
    <w:rsid w:val="006D7F80"/>
    <w:rsid w:val="006E033B"/>
    <w:rsid w:val="006E42AA"/>
    <w:rsid w:val="007007F5"/>
    <w:rsid w:val="007307C6"/>
    <w:rsid w:val="00736574"/>
    <w:rsid w:val="00743EA8"/>
    <w:rsid w:val="00792526"/>
    <w:rsid w:val="007A414A"/>
    <w:rsid w:val="007B2D15"/>
    <w:rsid w:val="007D6C88"/>
    <w:rsid w:val="007E32BB"/>
    <w:rsid w:val="007F7670"/>
    <w:rsid w:val="00800856"/>
    <w:rsid w:val="008172CD"/>
    <w:rsid w:val="00842DEE"/>
    <w:rsid w:val="00852066"/>
    <w:rsid w:val="008743FE"/>
    <w:rsid w:val="008B15B4"/>
    <w:rsid w:val="008D610A"/>
    <w:rsid w:val="008E0F2A"/>
    <w:rsid w:val="008F371F"/>
    <w:rsid w:val="00901D91"/>
    <w:rsid w:val="00910031"/>
    <w:rsid w:val="009151F2"/>
    <w:rsid w:val="0092024B"/>
    <w:rsid w:val="00921287"/>
    <w:rsid w:val="0092238D"/>
    <w:rsid w:val="0093041F"/>
    <w:rsid w:val="00947CB2"/>
    <w:rsid w:val="009577A4"/>
    <w:rsid w:val="00966DC2"/>
    <w:rsid w:val="0098628A"/>
    <w:rsid w:val="00993D1C"/>
    <w:rsid w:val="009A19A9"/>
    <w:rsid w:val="009A6252"/>
    <w:rsid w:val="009A7CB4"/>
    <w:rsid w:val="009D7070"/>
    <w:rsid w:val="009E6281"/>
    <w:rsid w:val="009E6FDF"/>
    <w:rsid w:val="009F4055"/>
    <w:rsid w:val="00A01A0C"/>
    <w:rsid w:val="00A02716"/>
    <w:rsid w:val="00A1751F"/>
    <w:rsid w:val="00A231EF"/>
    <w:rsid w:val="00A24BCF"/>
    <w:rsid w:val="00A24C96"/>
    <w:rsid w:val="00A73815"/>
    <w:rsid w:val="00A94FAB"/>
    <w:rsid w:val="00A96DD5"/>
    <w:rsid w:val="00AA2AA3"/>
    <w:rsid w:val="00AE40C4"/>
    <w:rsid w:val="00AE73A6"/>
    <w:rsid w:val="00B336F6"/>
    <w:rsid w:val="00B3704F"/>
    <w:rsid w:val="00B463C1"/>
    <w:rsid w:val="00B4710F"/>
    <w:rsid w:val="00B54739"/>
    <w:rsid w:val="00B677EE"/>
    <w:rsid w:val="00B91D0B"/>
    <w:rsid w:val="00BA27D3"/>
    <w:rsid w:val="00BB6979"/>
    <w:rsid w:val="00BD0259"/>
    <w:rsid w:val="00BE09A2"/>
    <w:rsid w:val="00BE1B52"/>
    <w:rsid w:val="00C12CAC"/>
    <w:rsid w:val="00C25A0C"/>
    <w:rsid w:val="00C33DE1"/>
    <w:rsid w:val="00C555B4"/>
    <w:rsid w:val="00C776C9"/>
    <w:rsid w:val="00C85BC7"/>
    <w:rsid w:val="00C8615F"/>
    <w:rsid w:val="00CA3926"/>
    <w:rsid w:val="00CC7E4D"/>
    <w:rsid w:val="00CD2A14"/>
    <w:rsid w:val="00CE4935"/>
    <w:rsid w:val="00D16916"/>
    <w:rsid w:val="00D22700"/>
    <w:rsid w:val="00D51F09"/>
    <w:rsid w:val="00D55569"/>
    <w:rsid w:val="00D668C2"/>
    <w:rsid w:val="00D958BC"/>
    <w:rsid w:val="00DA136C"/>
    <w:rsid w:val="00DB55F0"/>
    <w:rsid w:val="00DC71F1"/>
    <w:rsid w:val="00DE7F78"/>
    <w:rsid w:val="00E154A2"/>
    <w:rsid w:val="00E7382C"/>
    <w:rsid w:val="00E8708D"/>
    <w:rsid w:val="00E906BF"/>
    <w:rsid w:val="00EA7A11"/>
    <w:rsid w:val="00EC0EEB"/>
    <w:rsid w:val="00EC22AB"/>
    <w:rsid w:val="00ED6C2F"/>
    <w:rsid w:val="00ED76E6"/>
    <w:rsid w:val="00EE222D"/>
    <w:rsid w:val="00F17FBE"/>
    <w:rsid w:val="00F27B9E"/>
    <w:rsid w:val="00F405EF"/>
    <w:rsid w:val="00F46A5C"/>
    <w:rsid w:val="00F71C7D"/>
    <w:rsid w:val="00F948B0"/>
    <w:rsid w:val="00FA7DBB"/>
    <w:rsid w:val="00FB0313"/>
    <w:rsid w:val="00FB743D"/>
    <w:rsid w:val="00FC1449"/>
    <w:rsid w:val="00FE3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jdesantis</dc:creator>
  <cp:keywords/>
  <dc:description/>
  <cp:lastModifiedBy>jdesantis</cp:lastModifiedBy>
  <cp:revision>2</cp:revision>
  <cp:lastPrinted>2009-02-11T19:18:00Z</cp:lastPrinted>
  <dcterms:created xsi:type="dcterms:W3CDTF">2011-03-10T14:08:00Z</dcterms:created>
  <dcterms:modified xsi:type="dcterms:W3CDTF">2011-03-10T14:08:00Z</dcterms:modified>
</cp:coreProperties>
</file>